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9FC20" w14:textId="580CE68F" w:rsidR="006D62FC" w:rsidRPr="006D62FC" w:rsidRDefault="006D62FC" w:rsidP="006D62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62FC">
        <w:rPr>
          <w:rFonts w:ascii="Times New Roman" w:hAnsi="Times New Roman" w:cs="Times New Roman"/>
          <w:b/>
          <w:sz w:val="26"/>
          <w:szCs w:val="26"/>
        </w:rPr>
        <w:t>Žiadosť o </w:t>
      </w:r>
      <w:r w:rsidR="00254014">
        <w:rPr>
          <w:rFonts w:ascii="Times New Roman" w:hAnsi="Times New Roman" w:cs="Times New Roman"/>
          <w:b/>
          <w:sz w:val="26"/>
          <w:szCs w:val="26"/>
        </w:rPr>
        <w:t>určenie</w:t>
      </w:r>
      <w:r w:rsidRPr="006D62F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8AA3176" w14:textId="77777777" w:rsidR="00E14784" w:rsidRDefault="006D62FC" w:rsidP="006D62F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62FC">
        <w:rPr>
          <w:rFonts w:ascii="Times New Roman" w:hAnsi="Times New Roman" w:cs="Times New Roman"/>
          <w:b/>
          <w:sz w:val="26"/>
          <w:szCs w:val="26"/>
        </w:rPr>
        <w:t>súpisného čísla a orientačného čísla</w:t>
      </w:r>
    </w:p>
    <w:p w14:paraId="143873E8" w14:textId="77777777" w:rsidR="006D62FC" w:rsidRDefault="006D62FC" w:rsidP="006D62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C33E4E" w14:textId="77777777" w:rsidR="00E71C4B" w:rsidRDefault="00E71C4B" w:rsidP="00E71C4B">
      <w:pPr>
        <w:spacing w:after="0"/>
        <w:rPr>
          <w:rFonts w:ascii="Times New Roman" w:hAnsi="Times New Roman" w:cs="Times New Roman"/>
          <w:b/>
          <w:sz w:val="24"/>
          <w:szCs w:val="26"/>
        </w:rPr>
      </w:pPr>
    </w:p>
    <w:p w14:paraId="613A2AEC" w14:textId="77777777" w:rsidR="00E71C4B" w:rsidRDefault="00E71C4B" w:rsidP="00E71C4B">
      <w:pPr>
        <w:spacing w:after="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Údaje o žiadateľovi:</w:t>
      </w:r>
    </w:p>
    <w:p w14:paraId="0F8D91DA" w14:textId="77777777" w:rsidR="00E71C4B" w:rsidRDefault="00E71C4B" w:rsidP="00E71C4B">
      <w:pPr>
        <w:spacing w:after="0"/>
        <w:rPr>
          <w:rFonts w:ascii="Times New Roman" w:hAnsi="Times New Roman" w:cs="Times New Roman"/>
          <w:b/>
          <w:sz w:val="24"/>
          <w:szCs w:val="26"/>
        </w:rPr>
      </w:pPr>
    </w:p>
    <w:p w14:paraId="4521242C" w14:textId="77777777" w:rsidR="00E71C4B" w:rsidRDefault="00E71C4B" w:rsidP="002F380E">
      <w:pPr>
        <w:spacing w:after="0" w:line="276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ak je žiadateľom fyzická osoba:</w:t>
      </w:r>
    </w:p>
    <w:p w14:paraId="23758CDE" w14:textId="77777777" w:rsidR="00E71C4B" w:rsidRDefault="00E71C4B" w:rsidP="002F380E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meno a priezvisko:</w:t>
      </w:r>
      <w:r>
        <w:rPr>
          <w:rFonts w:ascii="Times New Roman" w:hAnsi="Times New Roman" w:cs="Times New Roman"/>
          <w:sz w:val="24"/>
          <w:szCs w:val="26"/>
        </w:rPr>
        <w:tab/>
        <w:t>........................................................................................................</w:t>
      </w:r>
    </w:p>
    <w:p w14:paraId="6FA9F52A" w14:textId="77777777" w:rsidR="00E71C4B" w:rsidRDefault="002F380E" w:rsidP="002F380E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trvalý pobyt: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>........................................................................................................</w:t>
      </w:r>
    </w:p>
    <w:p w14:paraId="662F4843" w14:textId="77777777" w:rsidR="002F380E" w:rsidRDefault="002F380E" w:rsidP="002F380E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</w:p>
    <w:p w14:paraId="3EF423DB" w14:textId="77777777" w:rsidR="002F380E" w:rsidRDefault="002F380E" w:rsidP="002F380E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</w:p>
    <w:p w14:paraId="37106984" w14:textId="77777777" w:rsidR="002F380E" w:rsidRDefault="002F380E" w:rsidP="002F380E">
      <w:pPr>
        <w:spacing w:after="0" w:line="276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ak je žiadateľom právnická osoba:</w:t>
      </w:r>
    </w:p>
    <w:p w14:paraId="0BACC872" w14:textId="77777777" w:rsidR="002F380E" w:rsidRDefault="002F380E" w:rsidP="002F380E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názov: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>........................................................................................................</w:t>
      </w:r>
    </w:p>
    <w:p w14:paraId="7E926892" w14:textId="77777777" w:rsidR="002F380E" w:rsidRDefault="00D606AC" w:rsidP="002F380E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sídlo: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>........................................................................................................</w:t>
      </w:r>
    </w:p>
    <w:p w14:paraId="51C29ADB" w14:textId="77777777" w:rsidR="00D606AC" w:rsidRDefault="00D606AC" w:rsidP="002F380E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IČO: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>........................................................................................................</w:t>
      </w:r>
    </w:p>
    <w:p w14:paraId="31BB9A1A" w14:textId="77777777" w:rsidR="00D606AC" w:rsidRDefault="00D606AC" w:rsidP="00D606AC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</w:p>
    <w:p w14:paraId="0513A96C" w14:textId="77777777" w:rsidR="00D606AC" w:rsidRDefault="00D606AC" w:rsidP="00D606AC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</w:p>
    <w:p w14:paraId="5E573CC5" w14:textId="77777777" w:rsidR="00D606AC" w:rsidRDefault="00A82DF4" w:rsidP="00D606AC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Predmet žiadosti:</w:t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b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>........................................................................................................</w:t>
      </w:r>
    </w:p>
    <w:p w14:paraId="53C335AB" w14:textId="523B56A0" w:rsidR="00A82DF4" w:rsidRPr="003A170D" w:rsidRDefault="00A82DF4" w:rsidP="003A170D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 w:rsidRPr="003A170D">
        <w:rPr>
          <w:rFonts w:ascii="Times New Roman" w:hAnsi="Times New Roman" w:cs="Times New Roman"/>
          <w:sz w:val="24"/>
          <w:szCs w:val="26"/>
        </w:rPr>
        <w:t xml:space="preserve">Budova sa nachádza: </w:t>
      </w:r>
      <w:r w:rsidRPr="003A170D">
        <w:rPr>
          <w:rFonts w:ascii="Times New Roman" w:hAnsi="Times New Roman" w:cs="Times New Roman"/>
          <w:sz w:val="24"/>
          <w:szCs w:val="26"/>
        </w:rPr>
        <w:tab/>
        <w:t xml:space="preserve">na </w:t>
      </w:r>
      <w:r w:rsidR="003D7F8E">
        <w:rPr>
          <w:rFonts w:ascii="Times New Roman" w:hAnsi="Times New Roman" w:cs="Times New Roman"/>
          <w:sz w:val="24"/>
          <w:szCs w:val="26"/>
        </w:rPr>
        <w:t>U</w:t>
      </w:r>
      <w:r w:rsidRPr="003A170D">
        <w:rPr>
          <w:rFonts w:ascii="Times New Roman" w:hAnsi="Times New Roman" w:cs="Times New Roman"/>
          <w:sz w:val="24"/>
          <w:szCs w:val="26"/>
        </w:rPr>
        <w:t>lici</w:t>
      </w:r>
      <w:r w:rsidRPr="003A170D">
        <w:rPr>
          <w:rFonts w:ascii="Times New Roman" w:hAnsi="Times New Roman" w:cs="Times New Roman"/>
          <w:sz w:val="24"/>
          <w:szCs w:val="26"/>
        </w:rPr>
        <w:tab/>
      </w:r>
      <w:r w:rsidR="003A170D">
        <w:rPr>
          <w:rFonts w:ascii="Times New Roman" w:hAnsi="Times New Roman" w:cs="Times New Roman"/>
          <w:sz w:val="24"/>
          <w:szCs w:val="26"/>
        </w:rPr>
        <w:tab/>
        <w:t xml:space="preserve">     </w:t>
      </w:r>
      <w:r w:rsidR="003A170D">
        <w:rPr>
          <w:rFonts w:ascii="Times New Roman" w:hAnsi="Times New Roman" w:cs="Times New Roman"/>
          <w:sz w:val="24"/>
          <w:szCs w:val="26"/>
        </w:rPr>
        <w:tab/>
      </w:r>
      <w:r w:rsidRPr="003A170D">
        <w:rPr>
          <w:rFonts w:ascii="Times New Roman" w:hAnsi="Times New Roman" w:cs="Times New Roman"/>
          <w:sz w:val="24"/>
          <w:szCs w:val="26"/>
        </w:rPr>
        <w:t>........................................................</w:t>
      </w:r>
    </w:p>
    <w:p w14:paraId="02EED4BD" w14:textId="77777777" w:rsidR="003A170D" w:rsidRDefault="003A170D" w:rsidP="003A170D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 xml:space="preserve"> </w:t>
      </w:r>
      <w:r>
        <w:rPr>
          <w:rFonts w:ascii="Times New Roman" w:hAnsi="Times New Roman" w:cs="Times New Roman"/>
          <w:sz w:val="24"/>
          <w:szCs w:val="26"/>
        </w:rPr>
        <w:tab/>
        <w:t>parcelné číslo pozemku</w:t>
      </w:r>
      <w:r>
        <w:rPr>
          <w:rFonts w:ascii="Times New Roman" w:hAnsi="Times New Roman" w:cs="Times New Roman"/>
          <w:sz w:val="24"/>
          <w:szCs w:val="26"/>
        </w:rPr>
        <w:tab/>
        <w:t>........................................................</w:t>
      </w:r>
    </w:p>
    <w:p w14:paraId="1F64148E" w14:textId="77777777" w:rsidR="003A170D" w:rsidRPr="003A170D" w:rsidRDefault="003A170D" w:rsidP="003A170D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  <w:t>katastrálne územie</w:t>
      </w:r>
      <w:r w:rsidR="009F55F4">
        <w:rPr>
          <w:rFonts w:ascii="Times New Roman" w:hAnsi="Times New Roman" w:cs="Times New Roman"/>
          <w:sz w:val="24"/>
          <w:szCs w:val="26"/>
        </w:rPr>
        <w:tab/>
      </w:r>
      <w:r w:rsidR="009F55F4">
        <w:rPr>
          <w:rFonts w:ascii="Times New Roman" w:hAnsi="Times New Roman" w:cs="Times New Roman"/>
          <w:sz w:val="24"/>
          <w:szCs w:val="26"/>
        </w:rPr>
        <w:tab/>
        <w:t>........................................................</w:t>
      </w:r>
    </w:p>
    <w:p w14:paraId="5D754069" w14:textId="77777777" w:rsidR="009F55F4" w:rsidRDefault="009F55F4" w:rsidP="009F55F4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</w:p>
    <w:p w14:paraId="7634EF28" w14:textId="74F6A42C" w:rsidR="009F55F4" w:rsidRDefault="00A47E78" w:rsidP="009F55F4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Kód druhu stavby a termín jej dokončenia</w:t>
      </w:r>
      <w:r w:rsidR="009F55F4">
        <w:rPr>
          <w:rFonts w:ascii="Times New Roman" w:hAnsi="Times New Roman" w:cs="Times New Roman"/>
          <w:b/>
          <w:sz w:val="24"/>
          <w:szCs w:val="26"/>
        </w:rPr>
        <w:t>:</w:t>
      </w:r>
      <w:r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Pr="00AF221C">
        <w:rPr>
          <w:rFonts w:ascii="Times New Roman" w:hAnsi="Times New Roman" w:cs="Times New Roman"/>
          <w:sz w:val="24"/>
          <w:szCs w:val="26"/>
        </w:rPr>
        <w:t>.....</w:t>
      </w:r>
      <w:r w:rsidR="009F55F4" w:rsidRPr="00AF221C">
        <w:rPr>
          <w:rFonts w:ascii="Times New Roman" w:hAnsi="Times New Roman" w:cs="Times New Roman"/>
          <w:sz w:val="24"/>
          <w:szCs w:val="26"/>
        </w:rPr>
        <w:t>....</w:t>
      </w:r>
      <w:r w:rsidR="00AF221C">
        <w:rPr>
          <w:rFonts w:ascii="Times New Roman" w:hAnsi="Times New Roman" w:cs="Times New Roman"/>
          <w:sz w:val="24"/>
          <w:szCs w:val="26"/>
        </w:rPr>
        <w:t>.....</w:t>
      </w:r>
      <w:r w:rsidR="009F55F4" w:rsidRPr="00AF221C">
        <w:rPr>
          <w:rFonts w:ascii="Times New Roman" w:hAnsi="Times New Roman" w:cs="Times New Roman"/>
          <w:sz w:val="24"/>
          <w:szCs w:val="26"/>
        </w:rPr>
        <w:t>..........</w:t>
      </w:r>
      <w:r w:rsidR="009F55F4" w:rsidRPr="009F55F4">
        <w:rPr>
          <w:rFonts w:ascii="Times New Roman" w:hAnsi="Times New Roman" w:cs="Times New Roman"/>
          <w:sz w:val="24"/>
          <w:szCs w:val="26"/>
        </w:rPr>
        <w:t>....................................................</w:t>
      </w:r>
    </w:p>
    <w:p w14:paraId="67C7CAC3" w14:textId="77777777" w:rsidR="009F55F4" w:rsidRDefault="009F55F4" w:rsidP="009F55F4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</w:p>
    <w:p w14:paraId="76BA9725" w14:textId="77777777" w:rsidR="009F55F4" w:rsidRDefault="009F55F4" w:rsidP="009F55F4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</w:p>
    <w:p w14:paraId="0D64DD54" w14:textId="77777777" w:rsidR="007F2376" w:rsidRDefault="009F55F4" w:rsidP="007F2376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V</w:t>
      </w:r>
      <w:r w:rsidR="007F2376">
        <w:rPr>
          <w:rFonts w:ascii="Times New Roman" w:hAnsi="Times New Roman" w:cs="Times New Roman"/>
          <w:sz w:val="24"/>
          <w:szCs w:val="26"/>
        </w:rPr>
        <w:t xml:space="preserve"> Malých Zlievcach, </w:t>
      </w:r>
      <w:r>
        <w:rPr>
          <w:rFonts w:ascii="Times New Roman" w:hAnsi="Times New Roman" w:cs="Times New Roman"/>
          <w:sz w:val="24"/>
          <w:szCs w:val="26"/>
        </w:rPr>
        <w:t>dňa</w:t>
      </w:r>
      <w:r w:rsidR="00605263">
        <w:rPr>
          <w:rFonts w:ascii="Times New Roman" w:hAnsi="Times New Roman" w:cs="Times New Roman"/>
          <w:sz w:val="24"/>
          <w:szCs w:val="26"/>
        </w:rPr>
        <w:t xml:space="preserve">  ................................</w:t>
      </w:r>
      <w:r w:rsidR="00605263">
        <w:rPr>
          <w:rFonts w:ascii="Times New Roman" w:hAnsi="Times New Roman" w:cs="Times New Roman"/>
          <w:sz w:val="24"/>
          <w:szCs w:val="26"/>
        </w:rPr>
        <w:tab/>
      </w:r>
      <w:r w:rsidR="00605263">
        <w:rPr>
          <w:rFonts w:ascii="Times New Roman" w:hAnsi="Times New Roman" w:cs="Times New Roman"/>
          <w:sz w:val="24"/>
          <w:szCs w:val="26"/>
        </w:rPr>
        <w:tab/>
      </w:r>
      <w:r w:rsidR="00605263">
        <w:rPr>
          <w:rFonts w:ascii="Times New Roman" w:hAnsi="Times New Roman" w:cs="Times New Roman"/>
          <w:sz w:val="24"/>
          <w:szCs w:val="26"/>
        </w:rPr>
        <w:tab/>
      </w:r>
      <w:r w:rsidR="00605263">
        <w:rPr>
          <w:rFonts w:ascii="Times New Roman" w:hAnsi="Times New Roman" w:cs="Times New Roman"/>
          <w:sz w:val="24"/>
          <w:szCs w:val="26"/>
        </w:rPr>
        <w:tab/>
      </w:r>
    </w:p>
    <w:p w14:paraId="6F454D64" w14:textId="23018C02" w:rsidR="00605263" w:rsidRDefault="00605263" w:rsidP="007F2376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  <w:t xml:space="preserve">   </w:t>
      </w:r>
      <w:r w:rsidR="007F2376">
        <w:rPr>
          <w:rFonts w:ascii="Times New Roman" w:hAnsi="Times New Roman" w:cs="Times New Roman"/>
          <w:sz w:val="24"/>
          <w:szCs w:val="26"/>
        </w:rPr>
        <w:t xml:space="preserve">      </w:t>
      </w:r>
    </w:p>
    <w:p w14:paraId="7177B094" w14:textId="183777F4" w:rsidR="007F2376" w:rsidRDefault="007F2376" w:rsidP="007F2376">
      <w:pPr>
        <w:spacing w:after="0" w:line="36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        .....................................</w:t>
      </w:r>
    </w:p>
    <w:p w14:paraId="50B6E558" w14:textId="77777777" w:rsidR="00C53A48" w:rsidRDefault="00605263" w:rsidP="00605263">
      <w:pPr>
        <w:tabs>
          <w:tab w:val="left" w:pos="7200"/>
        </w:tabs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                </w:t>
      </w:r>
      <w:r w:rsidR="00C53A48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6"/>
        </w:rPr>
        <w:t>Podpis žiadateľa</w:t>
      </w:r>
    </w:p>
    <w:p w14:paraId="13895017" w14:textId="77777777" w:rsidR="00C53A48" w:rsidRDefault="00C53A48" w:rsidP="00C53A48">
      <w:pPr>
        <w:rPr>
          <w:rFonts w:ascii="Times New Roman" w:hAnsi="Times New Roman" w:cs="Times New Roman"/>
          <w:sz w:val="24"/>
          <w:szCs w:val="26"/>
        </w:rPr>
      </w:pPr>
    </w:p>
    <w:p w14:paraId="15D24425" w14:textId="77777777" w:rsidR="009F55F4" w:rsidRDefault="00C53A48" w:rsidP="00C53A48">
      <w:pPr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Prílohy:</w:t>
      </w:r>
    </w:p>
    <w:p w14:paraId="7A5401D0" w14:textId="24DCF2D1" w:rsidR="00AF221C" w:rsidRDefault="00736C63" w:rsidP="00736C6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Kolaudačné rozhodnutie</w:t>
      </w:r>
    </w:p>
    <w:p w14:paraId="592CB907" w14:textId="214110FD" w:rsidR="00736C63" w:rsidRDefault="00736C63" w:rsidP="00736C6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Z</w:t>
      </w:r>
      <w:r w:rsidR="00C53A48">
        <w:rPr>
          <w:rFonts w:ascii="Times New Roman" w:hAnsi="Times New Roman" w:cs="Times New Roman"/>
          <w:sz w:val="24"/>
          <w:szCs w:val="26"/>
        </w:rPr>
        <w:t>ameranie adresného bodu</w:t>
      </w:r>
    </w:p>
    <w:p w14:paraId="4313133B" w14:textId="10ED581D" w:rsidR="00C53A48" w:rsidRDefault="00736C63" w:rsidP="00736C6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Geometrický plán</w:t>
      </w:r>
    </w:p>
    <w:p w14:paraId="38C61D03" w14:textId="77777777" w:rsidR="00736C63" w:rsidRDefault="00736C63" w:rsidP="00736C63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Ú</w:t>
      </w:r>
      <w:r w:rsidR="00AF221C">
        <w:rPr>
          <w:rFonts w:ascii="Times New Roman" w:hAnsi="Times New Roman" w:cs="Times New Roman"/>
          <w:sz w:val="24"/>
          <w:szCs w:val="26"/>
        </w:rPr>
        <w:t>daj o tom, či sa v budove nachádza</w:t>
      </w:r>
      <w:r>
        <w:rPr>
          <w:rFonts w:ascii="Times New Roman" w:hAnsi="Times New Roman" w:cs="Times New Roman"/>
          <w:sz w:val="24"/>
          <w:szCs w:val="26"/>
        </w:rPr>
        <w:t>jú byty a údaje o číslach bytov</w:t>
      </w:r>
      <w:r w:rsidR="00AF221C">
        <w:rPr>
          <w:rFonts w:ascii="Times New Roman" w:hAnsi="Times New Roman" w:cs="Times New Roman"/>
          <w:sz w:val="24"/>
          <w:szCs w:val="26"/>
        </w:rPr>
        <w:t xml:space="preserve"> a podlažiach, </w:t>
      </w:r>
    </w:p>
    <w:p w14:paraId="4DD5877D" w14:textId="2353D003" w:rsidR="00C53A48" w:rsidRDefault="00AF221C" w:rsidP="00736C63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na ktorých sa byty nachádzajú.</w:t>
      </w:r>
    </w:p>
    <w:p w14:paraId="16F50EA9" w14:textId="77777777" w:rsidR="00A538B7" w:rsidRDefault="00A538B7" w:rsidP="00736C63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00640B67" w14:textId="4EC7A028" w:rsidR="00A538B7" w:rsidRPr="00911CF0" w:rsidRDefault="00A538B7" w:rsidP="00A538B7">
      <w:pPr>
        <w:pStyle w:val="Pta"/>
        <w:rPr>
          <w:rFonts w:ascii="Arial Black" w:hAnsi="Arial Black"/>
          <w:sz w:val="10"/>
          <w:szCs w:val="10"/>
        </w:rPr>
      </w:pPr>
      <w:r>
        <w:rPr>
          <w:rFonts w:ascii="Arial Black" w:hAnsi="Arial Black"/>
          <w:sz w:val="10"/>
          <w:szCs w:val="10"/>
        </w:rPr>
        <w:tab/>
      </w:r>
      <w:r w:rsidRPr="00911CF0">
        <w:rPr>
          <w:rFonts w:ascii="Arial Black" w:hAnsi="Arial Black"/>
          <w:sz w:val="10"/>
          <w:szCs w:val="10"/>
        </w:rPr>
        <w:t>1/</w:t>
      </w:r>
      <w:r w:rsidR="007F2376">
        <w:rPr>
          <w:rFonts w:ascii="Arial Black" w:hAnsi="Arial Black"/>
          <w:sz w:val="10"/>
          <w:szCs w:val="10"/>
        </w:rPr>
        <w:t>2</w:t>
      </w:r>
    </w:p>
    <w:p w14:paraId="13151F63" w14:textId="2266EB99" w:rsidR="0002136B" w:rsidRDefault="0002136B" w:rsidP="0002136B">
      <w:pPr>
        <w:spacing w:after="5" w:line="264" w:lineRule="auto"/>
        <w:jc w:val="both"/>
        <w:rPr>
          <w:rFonts w:eastAsia="Calibri"/>
          <w:lang w:val="cs-CZ"/>
        </w:rPr>
      </w:pPr>
      <w:r>
        <w:rPr>
          <w:rFonts w:ascii="Arial" w:hAnsi="Arial" w:cs="Arial"/>
          <w:sz w:val="15"/>
          <w:szCs w:val="15"/>
        </w:rPr>
        <w:lastRenderedPageBreak/>
        <w:t xml:space="preserve">Obec </w:t>
      </w:r>
      <w:r w:rsidR="007F2376">
        <w:rPr>
          <w:rFonts w:ascii="Arial" w:hAnsi="Arial" w:cs="Arial"/>
          <w:sz w:val="15"/>
          <w:szCs w:val="15"/>
        </w:rPr>
        <w:t>Malé Zlievce</w:t>
      </w:r>
      <w:r>
        <w:rPr>
          <w:rFonts w:ascii="Arial" w:hAnsi="Arial" w:cs="Arial"/>
          <w:sz w:val="15"/>
          <w:szCs w:val="15"/>
        </w:rPr>
        <w:t xml:space="preserve"> spracúva poskytnuté osobné údaje ako prevádzkovateľ v súlade s Nariadením Európskeho parlamentu a Rady č.2016/679  o ochrane fyzických osôb pri spracúvaní osobných údajov a o voľnom pohybe takýchto údajov a zákonom č.18/2018 </w:t>
      </w:r>
      <w:proofErr w:type="spellStart"/>
      <w:r>
        <w:rPr>
          <w:rFonts w:ascii="Arial" w:hAnsi="Arial" w:cs="Arial"/>
          <w:sz w:val="15"/>
          <w:szCs w:val="15"/>
        </w:rPr>
        <w:t>Z.z</w:t>
      </w:r>
      <w:proofErr w:type="spellEnd"/>
      <w:r>
        <w:rPr>
          <w:rFonts w:ascii="Arial" w:hAnsi="Arial" w:cs="Arial"/>
          <w:sz w:val="15"/>
          <w:szCs w:val="15"/>
        </w:rPr>
        <w:t>. o ochrane osobných údajov, na základe zákonného právneho základu, ktorým je zákon č.50/1976 Zb. o územnom plánovaní a stavebnom poriadku (stavebný zákon) v znení neskorších predpisov,</w:t>
      </w:r>
      <w:r>
        <w:rPr>
          <w:rFonts w:ascii="Arial" w:hAnsi="Arial" w:cs="Arial"/>
          <w:sz w:val="15"/>
          <w:szCs w:val="15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>
        <w:rPr>
          <w:rFonts w:ascii="Arial" w:hAnsi="Arial" w:cs="Arial"/>
          <w:sz w:val="15"/>
          <w:szCs w:val="15"/>
        </w:rPr>
        <w:t xml:space="preserve">Údaje budú uchovávané po dobu stanovenú registratúrnym poriadkom v zmysle platnej legislatívy a po uplynutí príslušných lehôt budú zlikvidované. </w:t>
      </w:r>
      <w:r>
        <w:rPr>
          <w:rFonts w:ascii="Arial" w:hAnsi="Arial" w:cs="Arial"/>
          <w:sz w:val="15"/>
          <w:szCs w:val="15"/>
          <w:lang w:eastAsia="cs-CZ"/>
        </w:rPr>
        <w:t xml:space="preserve">Dotknutá osoba môže od prevádzkovateľa požadovať prístup k jej osobným údajom, má právo na ich opravu, </w:t>
      </w:r>
      <w:r>
        <w:rPr>
          <w:rFonts w:ascii="Arial" w:hAnsi="Arial" w:cs="Arial"/>
          <w:sz w:val="15"/>
          <w:szCs w:val="15"/>
        </w:rPr>
        <w:t>právo namietať proti spracúvaniu, ak spracúvanie osobných údajov je nezákonné na základe rozhodnutia úradu na ochranu osobných údajov alebo iného orgánu príslušného na rozhodnutie o nezákonnom spracúvaní</w:t>
      </w:r>
      <w:r>
        <w:rPr>
          <w:rFonts w:ascii="Arial" w:hAnsi="Arial" w:cs="Arial"/>
          <w:sz w:val="15"/>
          <w:szCs w:val="15"/>
          <w:lang w:eastAsia="cs-CZ"/>
        </w:rPr>
        <w:t xml:space="preserve"> ako aj právo podať sťažnosť dozornému orgánu.</w:t>
      </w:r>
      <w:r>
        <w:rPr>
          <w:rFonts w:ascii="Arial" w:hAnsi="Arial" w:cs="Arial"/>
          <w:color w:val="404040"/>
          <w:sz w:val="15"/>
          <w:szCs w:val="15"/>
          <w:shd w:val="clear" w:color="auto" w:fill="FFFFFF"/>
        </w:rPr>
        <w:t xml:space="preserve"> </w:t>
      </w:r>
      <w:r>
        <w:rPr>
          <w:rFonts w:ascii="Arial" w:hAnsi="Arial" w:cs="Arial"/>
          <w:sz w:val="15"/>
          <w:szCs w:val="15"/>
          <w:shd w:val="clear" w:color="auto" w:fill="FFFFFF"/>
        </w:rPr>
        <w:t xml:space="preserve">Predmetné práva si dotknutá osoba môže uplatniť  písomne doručením žiadosti na adresu: Obec </w:t>
      </w:r>
      <w:r w:rsidR="007F2376">
        <w:rPr>
          <w:rFonts w:ascii="Arial" w:hAnsi="Arial" w:cs="Arial"/>
          <w:sz w:val="15"/>
          <w:szCs w:val="15"/>
          <w:shd w:val="clear" w:color="auto" w:fill="FFFFFF"/>
        </w:rPr>
        <w:t>Malé Zlievce, Malé Zlievce 75, 991 22 Bušince</w:t>
      </w:r>
      <w:r>
        <w:rPr>
          <w:rFonts w:ascii="Arial" w:hAnsi="Arial" w:cs="Arial"/>
          <w:sz w:val="15"/>
          <w:szCs w:val="15"/>
          <w:shd w:val="clear" w:color="auto" w:fill="FFFFFF"/>
        </w:rPr>
        <w:t>, osobne do podateľne  alebo elektronicky na email  </w:t>
      </w:r>
      <w:hyperlink r:id="rId7" w:history="1">
        <w:r w:rsidR="007F2376" w:rsidRPr="004D0186">
          <w:rPr>
            <w:rStyle w:val="Hypertextovprepojenie"/>
            <w:rFonts w:ascii="Arial" w:hAnsi="Arial" w:cs="Arial"/>
            <w:sz w:val="15"/>
            <w:szCs w:val="15"/>
            <w:shd w:val="clear" w:color="auto" w:fill="FFFFFF"/>
          </w:rPr>
          <w:t>obecmalezlievce@gmail.com</w:t>
        </w:r>
      </w:hyperlink>
      <w:r w:rsidR="007F2376">
        <w:rPr>
          <w:rFonts w:ascii="Arial" w:hAnsi="Arial" w:cs="Arial"/>
          <w:sz w:val="15"/>
          <w:szCs w:val="15"/>
          <w:shd w:val="clear" w:color="auto" w:fill="FFFFFF"/>
        </w:rPr>
        <w:t xml:space="preserve">. </w:t>
      </w:r>
      <w:bookmarkStart w:id="0" w:name="_GoBack"/>
      <w:bookmarkEnd w:id="0"/>
    </w:p>
    <w:p w14:paraId="2C61CACB" w14:textId="77777777" w:rsidR="0002136B" w:rsidRDefault="0002136B" w:rsidP="0002136B"/>
    <w:p w14:paraId="52401B4C" w14:textId="4EA8D574" w:rsidR="007F2376" w:rsidRDefault="007F2376" w:rsidP="00736C63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7D39BB32" w14:textId="77777777" w:rsidR="007F2376" w:rsidRPr="007F2376" w:rsidRDefault="007F2376" w:rsidP="007F2376"/>
    <w:p w14:paraId="71CBEA84" w14:textId="77777777" w:rsidR="007F2376" w:rsidRPr="007F2376" w:rsidRDefault="007F2376" w:rsidP="007F2376"/>
    <w:p w14:paraId="4ECA4F61" w14:textId="77777777" w:rsidR="007F2376" w:rsidRPr="007F2376" w:rsidRDefault="007F2376" w:rsidP="007F2376"/>
    <w:p w14:paraId="2E3076D4" w14:textId="77777777" w:rsidR="007F2376" w:rsidRPr="007F2376" w:rsidRDefault="007F2376" w:rsidP="007F2376"/>
    <w:p w14:paraId="2C5E2DA0" w14:textId="77777777" w:rsidR="007F2376" w:rsidRPr="007F2376" w:rsidRDefault="007F2376" w:rsidP="007F2376"/>
    <w:p w14:paraId="5AA5243A" w14:textId="77777777" w:rsidR="007F2376" w:rsidRPr="007F2376" w:rsidRDefault="007F2376" w:rsidP="007F2376"/>
    <w:p w14:paraId="18E9F4BD" w14:textId="77777777" w:rsidR="007F2376" w:rsidRPr="007F2376" w:rsidRDefault="007F2376" w:rsidP="007F2376"/>
    <w:p w14:paraId="68C54370" w14:textId="77777777" w:rsidR="007F2376" w:rsidRPr="007F2376" w:rsidRDefault="007F2376" w:rsidP="007F2376"/>
    <w:p w14:paraId="43009FE3" w14:textId="77777777" w:rsidR="007F2376" w:rsidRPr="007F2376" w:rsidRDefault="007F2376" w:rsidP="007F2376"/>
    <w:p w14:paraId="23BEEA51" w14:textId="77777777" w:rsidR="007F2376" w:rsidRPr="007F2376" w:rsidRDefault="007F2376" w:rsidP="007F2376"/>
    <w:p w14:paraId="413B7291" w14:textId="77777777" w:rsidR="007F2376" w:rsidRPr="007F2376" w:rsidRDefault="007F2376" w:rsidP="007F2376"/>
    <w:p w14:paraId="412E633F" w14:textId="77777777" w:rsidR="007F2376" w:rsidRPr="007F2376" w:rsidRDefault="007F2376" w:rsidP="007F2376"/>
    <w:p w14:paraId="0ABA8E81" w14:textId="77777777" w:rsidR="007F2376" w:rsidRPr="007F2376" w:rsidRDefault="007F2376" w:rsidP="007F2376"/>
    <w:p w14:paraId="516733D4" w14:textId="77777777" w:rsidR="007F2376" w:rsidRPr="007F2376" w:rsidRDefault="007F2376" w:rsidP="007F2376"/>
    <w:p w14:paraId="4076E063" w14:textId="77777777" w:rsidR="007F2376" w:rsidRPr="007F2376" w:rsidRDefault="007F2376" w:rsidP="007F2376"/>
    <w:p w14:paraId="11689DD2" w14:textId="77777777" w:rsidR="007F2376" w:rsidRPr="007F2376" w:rsidRDefault="007F2376" w:rsidP="007F2376"/>
    <w:p w14:paraId="1425438C" w14:textId="77777777" w:rsidR="007F2376" w:rsidRPr="007F2376" w:rsidRDefault="007F2376" w:rsidP="007F2376"/>
    <w:p w14:paraId="4A4C5E99" w14:textId="77777777" w:rsidR="007F2376" w:rsidRPr="007F2376" w:rsidRDefault="007F2376" w:rsidP="007F2376"/>
    <w:p w14:paraId="21F083AA" w14:textId="77777777" w:rsidR="007F2376" w:rsidRPr="007F2376" w:rsidRDefault="007F2376" w:rsidP="007F2376"/>
    <w:p w14:paraId="1926E154" w14:textId="77777777" w:rsidR="007F2376" w:rsidRPr="007F2376" w:rsidRDefault="007F2376" w:rsidP="007F2376"/>
    <w:p w14:paraId="0A79A64E" w14:textId="77777777" w:rsidR="007F2376" w:rsidRPr="007F2376" w:rsidRDefault="007F2376" w:rsidP="007F2376"/>
    <w:p w14:paraId="7715AFD9" w14:textId="2FBEE64B" w:rsidR="007F2376" w:rsidRDefault="007F2376" w:rsidP="007F2376"/>
    <w:p w14:paraId="70276B8A" w14:textId="77777777" w:rsidR="007F2376" w:rsidRPr="007F2376" w:rsidRDefault="007F2376" w:rsidP="007F2376"/>
    <w:p w14:paraId="5001DDD8" w14:textId="77777777" w:rsidR="007F2376" w:rsidRPr="007F2376" w:rsidRDefault="007F2376" w:rsidP="007F2376"/>
    <w:p w14:paraId="3E119E2E" w14:textId="72A87C6F" w:rsidR="007F2376" w:rsidRDefault="007F2376" w:rsidP="007F2376"/>
    <w:p w14:paraId="44BAADC7" w14:textId="33558CA9" w:rsidR="00A538B7" w:rsidRPr="007F2376" w:rsidRDefault="007F2376" w:rsidP="007F2376">
      <w:pPr>
        <w:tabs>
          <w:tab w:val="left" w:pos="5255"/>
        </w:tabs>
        <w:jc w:val="center"/>
        <w:rPr>
          <w:rFonts w:ascii="Arial Black" w:hAnsi="Arial Black"/>
          <w:sz w:val="10"/>
          <w:szCs w:val="10"/>
        </w:rPr>
      </w:pPr>
      <w:r w:rsidRPr="007F2376">
        <w:rPr>
          <w:rFonts w:ascii="Arial Black" w:hAnsi="Arial Black"/>
          <w:sz w:val="10"/>
          <w:szCs w:val="10"/>
        </w:rPr>
        <w:t>2</w:t>
      </w:r>
      <w:r w:rsidRPr="007F2376">
        <w:rPr>
          <w:rFonts w:ascii="Arial Black" w:hAnsi="Arial Black"/>
          <w:sz w:val="10"/>
          <w:szCs w:val="10"/>
        </w:rPr>
        <w:t>/2</w:t>
      </w:r>
    </w:p>
    <w:sectPr w:rsidR="00A538B7" w:rsidRPr="007F2376" w:rsidSect="007F237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3B5C5" w14:textId="77777777" w:rsidR="003D6B88" w:rsidRDefault="003D6B88" w:rsidP="007F2376">
      <w:pPr>
        <w:spacing w:after="0" w:line="240" w:lineRule="auto"/>
      </w:pPr>
      <w:r>
        <w:separator/>
      </w:r>
    </w:p>
  </w:endnote>
  <w:endnote w:type="continuationSeparator" w:id="0">
    <w:p w14:paraId="764812D5" w14:textId="77777777" w:rsidR="003D6B88" w:rsidRDefault="003D6B88" w:rsidP="007F2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68D54" w14:textId="77777777" w:rsidR="003D6B88" w:rsidRDefault="003D6B88" w:rsidP="007F2376">
      <w:pPr>
        <w:spacing w:after="0" w:line="240" w:lineRule="auto"/>
      </w:pPr>
      <w:r>
        <w:separator/>
      </w:r>
    </w:p>
  </w:footnote>
  <w:footnote w:type="continuationSeparator" w:id="0">
    <w:p w14:paraId="356D762F" w14:textId="77777777" w:rsidR="003D6B88" w:rsidRDefault="003D6B88" w:rsidP="007F2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010FD"/>
    <w:multiLevelType w:val="hybridMultilevel"/>
    <w:tmpl w:val="E7AC69A0"/>
    <w:lvl w:ilvl="0" w:tplc="3AA086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044FA"/>
    <w:multiLevelType w:val="hybridMultilevel"/>
    <w:tmpl w:val="274629D4"/>
    <w:lvl w:ilvl="0" w:tplc="CB60C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2FC"/>
    <w:rsid w:val="0002136B"/>
    <w:rsid w:val="00093CBD"/>
    <w:rsid w:val="000B457C"/>
    <w:rsid w:val="00154E82"/>
    <w:rsid w:val="001F7E9A"/>
    <w:rsid w:val="00254014"/>
    <w:rsid w:val="002A5CDB"/>
    <w:rsid w:val="002F380E"/>
    <w:rsid w:val="0035789B"/>
    <w:rsid w:val="003A170D"/>
    <w:rsid w:val="003D6B88"/>
    <w:rsid w:val="003D7F8E"/>
    <w:rsid w:val="00605263"/>
    <w:rsid w:val="006D62FC"/>
    <w:rsid w:val="00736C63"/>
    <w:rsid w:val="007F2376"/>
    <w:rsid w:val="008E5BD0"/>
    <w:rsid w:val="009F55F4"/>
    <w:rsid w:val="00A47E78"/>
    <w:rsid w:val="00A538B7"/>
    <w:rsid w:val="00A82DF4"/>
    <w:rsid w:val="00AF221C"/>
    <w:rsid w:val="00C53A48"/>
    <w:rsid w:val="00D606AC"/>
    <w:rsid w:val="00E14784"/>
    <w:rsid w:val="00E36CF4"/>
    <w:rsid w:val="00E71C4B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82A4"/>
  <w15:docId w15:val="{50FED87D-4C7B-4F8D-90F1-63A79C4A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71C4B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A538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A538B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3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38B7"/>
    <w:rPr>
      <w:rFonts w:ascii="Segoe UI" w:hAnsi="Segoe UI" w:cs="Segoe UI"/>
      <w:sz w:val="18"/>
      <w:szCs w:val="18"/>
    </w:rPr>
  </w:style>
  <w:style w:type="character" w:styleId="Hypertextovprepojenie">
    <w:name w:val="Hyperlink"/>
    <w:uiPriority w:val="99"/>
    <w:unhideWhenUsed/>
    <w:rsid w:val="0002136B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F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2376"/>
  </w:style>
  <w:style w:type="character" w:styleId="Nevyrieenzmienka">
    <w:name w:val="Unresolved Mention"/>
    <w:basedOn w:val="Predvolenpsmoodseku"/>
    <w:uiPriority w:val="99"/>
    <w:semiHidden/>
    <w:unhideWhenUsed/>
    <w:rsid w:val="007F2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ecmalezliev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 Ivanovce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Poljaková Monika Ing.</dc:creator>
  <cp:lastModifiedBy>VANKOVÁ Erika</cp:lastModifiedBy>
  <cp:revision>5</cp:revision>
  <cp:lastPrinted>2019-04-17T07:02:00Z</cp:lastPrinted>
  <dcterms:created xsi:type="dcterms:W3CDTF">2019-06-05T06:16:00Z</dcterms:created>
  <dcterms:modified xsi:type="dcterms:W3CDTF">2025-02-04T08:24:00Z</dcterms:modified>
</cp:coreProperties>
</file>